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53E" w:rsidRDefault="0086753E" w:rsidP="0086753E">
      <w:pPr>
        <w:pStyle w:val="FirstParagraph"/>
        <w:jc w:val="center"/>
        <w:rPr>
          <w:rFonts w:ascii="Arial" w:hAnsi="Arial" w:cs="Arial"/>
          <w:b/>
          <w:bCs/>
          <w:sz w:val="28"/>
          <w:szCs w:val="28"/>
          <w:lang w:eastAsia="ko-KR"/>
        </w:rPr>
      </w:pPr>
      <w:bookmarkStart w:id="0" w:name="research-ethics-compliance-pledge"/>
      <w:r w:rsidRPr="0086753E">
        <w:rPr>
          <w:rFonts w:ascii="Arial" w:hAnsi="Arial" w:cs="Arial"/>
          <w:b/>
          <w:bCs/>
          <w:sz w:val="28"/>
          <w:szCs w:val="28"/>
          <w:lang w:eastAsia="ko-KR"/>
        </w:rPr>
        <w:t>RESEARCH ETHICS COMPLIANCE PLEDGE</w:t>
      </w:r>
    </w:p>
    <w:p w:rsidR="0086753E" w:rsidRPr="0086753E" w:rsidRDefault="0086753E" w:rsidP="0086753E">
      <w:pPr>
        <w:pStyle w:val="a0"/>
        <w:rPr>
          <w:rFonts w:hint="eastAsia"/>
          <w:lang w:eastAsia="ko-KR"/>
        </w:rPr>
      </w:pPr>
    </w:p>
    <w:p w:rsidR="0086753E" w:rsidRDefault="00476613">
      <w:pPr>
        <w:pStyle w:val="FirstParagrap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  <w:b/>
          <w:bCs/>
        </w:rPr>
        <w:t>Author(s):</w:t>
      </w:r>
    </w:p>
    <w:p w:rsidR="00693400" w:rsidRPr="0086753E" w:rsidRDefault="00476613">
      <w:pPr>
        <w:pStyle w:val="FirstParagrap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  <w:b/>
          <w:bCs/>
        </w:rPr>
        <w:t>Title of the Manuscript:</w:t>
      </w:r>
    </w:p>
    <w:p w:rsidR="00693400" w:rsidRPr="0086753E" w:rsidRDefault="00476613" w:rsidP="001B4FF5">
      <w:pPr>
        <w:pStyle w:val="a0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 xml:space="preserve">The author(s) hereby pledge that the manuscript submitted to the </w:t>
      </w:r>
      <w:r w:rsidRPr="0086753E">
        <w:rPr>
          <w:rFonts w:ascii="Times New Roman" w:hAnsi="Times New Roman" w:cs="Times New Roman"/>
          <w:i/>
          <w:iCs/>
        </w:rPr>
        <w:t>Journal of Channel and Retailing</w:t>
      </w:r>
      <w:r w:rsidRPr="0086753E">
        <w:rPr>
          <w:rFonts w:ascii="Times New Roman" w:hAnsi="Times New Roman" w:cs="Times New Roman"/>
        </w:rPr>
        <w:t xml:space="preserve"> has been prepared in compliance with the following research ethics requirements.</w:t>
      </w:r>
    </w:p>
    <w:p w:rsidR="00693400" w:rsidRPr="0086753E" w:rsidRDefault="00476613" w:rsidP="001B4FF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The author(s) acknowledge and accept the Research Ethics Regulations of Korea Distribution Association (KODIA) and agree to comply with these regulations in the submission and publication of the manuscript.</w:t>
      </w:r>
    </w:p>
    <w:p w:rsidR="00693400" w:rsidRPr="0086753E" w:rsidRDefault="00476613" w:rsidP="001B4FF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 xml:space="preserve">The author(s) confirm that they have not engaged </w:t>
      </w:r>
      <w:r w:rsidRPr="0086753E">
        <w:rPr>
          <w:rFonts w:ascii="Times New Roman" w:hAnsi="Times New Roman" w:cs="Times New Roman"/>
        </w:rPr>
        <w:t>in any research misconduct, including fabrication, falsification, or plagiarism, in preparing this manuscript.</w:t>
      </w:r>
    </w:p>
    <w:p w:rsidR="00693400" w:rsidRPr="0086753E" w:rsidRDefault="00476613" w:rsidP="001B4FF5">
      <w:pPr>
        <w:pStyle w:val="FirstParagraph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Research misconduct refers to fabrication, falsification, plagiarism, inappropriate authorship, inappropriate duplicate publication, and other mi</w:t>
      </w:r>
      <w:r w:rsidRPr="0086753E">
        <w:rPr>
          <w:rFonts w:ascii="Times New Roman" w:hAnsi="Times New Roman" w:cs="Times New Roman"/>
        </w:rPr>
        <w:t xml:space="preserve">sconduct committed in connection with research conducted for the </w:t>
      </w:r>
      <w:r w:rsidRPr="0086753E">
        <w:rPr>
          <w:rFonts w:ascii="Times New Roman" w:hAnsi="Times New Roman" w:cs="Times New Roman"/>
          <w:i/>
          <w:iCs/>
        </w:rPr>
        <w:t>Journal of Channel and Retailing</w:t>
      </w:r>
      <w:r w:rsidRPr="0086753E">
        <w:rPr>
          <w:rFonts w:ascii="Times New Roman" w:hAnsi="Times New Roman" w:cs="Times New Roman"/>
        </w:rPr>
        <w:t>, academic conferences, or related scholarly activities, as defined below:</w:t>
      </w:r>
    </w:p>
    <w:p w:rsidR="0086753E" w:rsidRPr="0086753E" w:rsidRDefault="00476613" w:rsidP="001B4FF5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  <w:b/>
          <w:bCs/>
        </w:rPr>
        <w:t>Fabrication</w:t>
      </w:r>
      <w:r w:rsidRPr="0086753E">
        <w:rPr>
          <w:rFonts w:ascii="Times New Roman" w:hAnsi="Times New Roman" w:cs="Times New Roman"/>
        </w:rPr>
        <w:t xml:space="preserve"> refers to the act of falsely creating, recording, or reporting nonexis</w:t>
      </w:r>
      <w:r w:rsidRPr="0086753E">
        <w:rPr>
          <w:rFonts w:ascii="Times New Roman" w:hAnsi="Times New Roman" w:cs="Times New Roman"/>
        </w:rPr>
        <w:t>tent original research data, research materials, or research results.</w:t>
      </w:r>
    </w:p>
    <w:p w:rsidR="0086753E" w:rsidRPr="0086753E" w:rsidRDefault="00476613" w:rsidP="001B4FF5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  <w:b/>
          <w:bCs/>
        </w:rPr>
        <w:t>Falsification</w:t>
      </w:r>
      <w:r w:rsidRPr="0086753E">
        <w:rPr>
          <w:rFonts w:ascii="Times New Roman" w:hAnsi="Times New Roman" w:cs="Times New Roman"/>
        </w:rPr>
        <w:t xml:space="preserve"> refers to the act of manipulating research materials, equipment, or processes, or arbitrarily altering or deleting original research data or research materials, thereby d</w:t>
      </w:r>
      <w:r w:rsidRPr="0086753E">
        <w:rPr>
          <w:rFonts w:ascii="Times New Roman" w:hAnsi="Times New Roman" w:cs="Times New Roman"/>
        </w:rPr>
        <w:t>istorting the content or results of the research.</w:t>
      </w:r>
    </w:p>
    <w:p w:rsidR="00693400" w:rsidRPr="0086753E" w:rsidRDefault="00476613" w:rsidP="001B4FF5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  <w:b/>
          <w:bCs/>
        </w:rPr>
        <w:t>Plagiarism</w:t>
      </w:r>
      <w:r w:rsidRPr="0086753E">
        <w:rPr>
          <w:rFonts w:ascii="Times New Roman" w:hAnsi="Times New Roman" w:cs="Times New Roman"/>
        </w:rPr>
        <w:t xml:space="preserve"> refers to the use of another person’s original ideas or creative works, which do not constitute common knowledge, without appropriate attribution, thereby causing a third party to perceive them</w:t>
      </w:r>
      <w:r w:rsidRPr="0086753E">
        <w:rPr>
          <w:rFonts w:ascii="Times New Roman" w:hAnsi="Times New Roman" w:cs="Times New Roman"/>
        </w:rPr>
        <w:t xml:space="preserve"> as one’s own work. This includes:</w:t>
      </w:r>
    </w:p>
    <w:p w:rsidR="00693400" w:rsidRPr="0086753E" w:rsidRDefault="00476613" w:rsidP="001B4FF5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Using all or part of another person’s research without indicating the source;</w:t>
      </w:r>
    </w:p>
    <w:p w:rsidR="00693400" w:rsidRPr="0086753E" w:rsidRDefault="00476613" w:rsidP="001B4FF5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Using another person’s work with partial modifications to words or sentence structures without indicating the source;</w:t>
      </w:r>
    </w:p>
    <w:p w:rsidR="00693400" w:rsidRPr="0086753E" w:rsidRDefault="00476613" w:rsidP="001B4FF5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 xml:space="preserve">Using another person’s </w:t>
      </w:r>
      <w:r w:rsidRPr="0086753E">
        <w:rPr>
          <w:rFonts w:ascii="Times New Roman" w:hAnsi="Times New Roman" w:cs="Times New Roman"/>
        </w:rPr>
        <w:t>original ideas without indicating the source; and</w:t>
      </w:r>
    </w:p>
    <w:p w:rsidR="0086753E" w:rsidRDefault="00476613" w:rsidP="001B4FF5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Translating and using another person’s work without indicating the source.</w:t>
      </w:r>
    </w:p>
    <w:p w:rsidR="00693400" w:rsidRPr="0086753E" w:rsidRDefault="00476613" w:rsidP="001B4FF5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86753E">
        <w:rPr>
          <w:rFonts w:ascii="Times New Roman" w:hAnsi="Times New Roman" w:cs="Times New Roman"/>
          <w:b/>
          <w:bCs/>
        </w:rPr>
        <w:t>Inappropriate Authorship</w:t>
      </w:r>
      <w:r w:rsidRPr="0086753E">
        <w:rPr>
          <w:rFonts w:ascii="Times New Roman" w:hAnsi="Times New Roman" w:cs="Times New Roman"/>
          <w:b/>
          <w:bCs/>
        </w:rPr>
        <w:t xml:space="preserve"> </w:t>
      </w:r>
      <w:r w:rsidRPr="0086753E">
        <w:rPr>
          <w:rFonts w:ascii="Times New Roman" w:hAnsi="Times New Roman" w:cs="Times New Roman"/>
          <w:bCs/>
        </w:rPr>
        <w:t xml:space="preserve">refers to the act of, without legitimate reason, denying authorship to a person who has contributed to </w:t>
      </w:r>
      <w:r w:rsidRPr="0086753E">
        <w:rPr>
          <w:rFonts w:ascii="Times New Roman" w:hAnsi="Times New Roman" w:cs="Times New Roman"/>
          <w:bCs/>
        </w:rPr>
        <w:t>the research content or results, or granting authorship to a person who has made no such contribution as an expression of gratitude, courtesy, or for other reasons. This includes:</w:t>
      </w:r>
    </w:p>
    <w:p w:rsidR="00693400" w:rsidRPr="0086753E" w:rsidRDefault="00476613" w:rsidP="00C243EA">
      <w:pPr>
        <w:pStyle w:val="Compact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Granting authorship to a person who has made no contribution to the research</w:t>
      </w:r>
      <w:r w:rsidRPr="0086753E">
        <w:rPr>
          <w:rFonts w:ascii="Times New Roman" w:hAnsi="Times New Roman" w:cs="Times New Roman"/>
        </w:rPr>
        <w:t xml:space="preserve"> content or results;</w:t>
      </w:r>
    </w:p>
    <w:p w:rsidR="00693400" w:rsidRPr="0086753E" w:rsidRDefault="00476613" w:rsidP="00C243EA">
      <w:pPr>
        <w:pStyle w:val="Compact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lastRenderedPageBreak/>
        <w:t>Denying authorship to a person who has contributed to the research content or results; and</w:t>
      </w:r>
    </w:p>
    <w:p w:rsidR="00693400" w:rsidRPr="0086753E" w:rsidRDefault="00476613" w:rsidP="00C243EA">
      <w:pPr>
        <w:pStyle w:val="Compact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Publishing or presenting a student’s thesis or dissertation in an academic journal or other publication under the sole authorship of the stude</w:t>
      </w:r>
      <w:r w:rsidRPr="0086753E">
        <w:rPr>
          <w:rFonts w:ascii="Times New Roman" w:hAnsi="Times New Roman" w:cs="Times New Roman"/>
        </w:rPr>
        <w:t>nt’s academic advisor.</w:t>
      </w:r>
    </w:p>
    <w:p w:rsidR="00693400" w:rsidRPr="00C243EA" w:rsidRDefault="00476613" w:rsidP="00C243EA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86753E">
        <w:rPr>
          <w:rFonts w:ascii="Times New Roman" w:hAnsi="Times New Roman" w:cs="Times New Roman"/>
          <w:b/>
          <w:bCs/>
        </w:rPr>
        <w:t>Inappropriate Duplicate Publication</w:t>
      </w:r>
      <w:r w:rsidRPr="00C243EA">
        <w:rPr>
          <w:rFonts w:ascii="Times New Roman" w:hAnsi="Times New Roman" w:cs="Times New Roman"/>
          <w:b/>
          <w:bCs/>
        </w:rPr>
        <w:t xml:space="preserve"> </w:t>
      </w:r>
      <w:r w:rsidRPr="00C243EA">
        <w:rPr>
          <w:rFonts w:ascii="Times New Roman" w:hAnsi="Times New Roman" w:cs="Times New Roman"/>
          <w:bCs/>
        </w:rPr>
        <w:t>refers to the act of publishing a work that is identical or substantially similar to the researcher’s previous research results without appropriate citation and thereby obtaining an improper bene</w:t>
      </w:r>
      <w:r w:rsidRPr="00C243EA">
        <w:rPr>
          <w:rFonts w:ascii="Times New Roman" w:hAnsi="Times New Roman" w:cs="Times New Roman"/>
          <w:bCs/>
        </w:rPr>
        <w:t>fit, such as receiving research funding or having the work recognized as a separate research achievement.</w:t>
      </w:r>
    </w:p>
    <w:p w:rsidR="00693400" w:rsidRPr="00C243EA" w:rsidRDefault="00476613" w:rsidP="00C243EA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86753E">
        <w:rPr>
          <w:rFonts w:ascii="Times New Roman" w:hAnsi="Times New Roman" w:cs="Times New Roman"/>
          <w:b/>
          <w:bCs/>
        </w:rPr>
        <w:t>Interference with an Investigation into Research Misconduct</w:t>
      </w:r>
      <w:r w:rsidRPr="00C243EA">
        <w:rPr>
          <w:rFonts w:ascii="Times New Roman" w:hAnsi="Times New Roman" w:cs="Times New Roman"/>
          <w:b/>
          <w:bCs/>
        </w:rPr>
        <w:t xml:space="preserve"> </w:t>
      </w:r>
      <w:r w:rsidRPr="00C243EA">
        <w:rPr>
          <w:rFonts w:ascii="Times New Roman" w:hAnsi="Times New Roman" w:cs="Times New Roman"/>
          <w:bCs/>
        </w:rPr>
        <w:t xml:space="preserve">refers to intentionally obstructing an investigation into one’s own or another person’s </w:t>
      </w:r>
      <w:r w:rsidRPr="00C243EA">
        <w:rPr>
          <w:rFonts w:ascii="Times New Roman" w:hAnsi="Times New Roman" w:cs="Times New Roman"/>
          <w:bCs/>
        </w:rPr>
        <w:t>misconduct or causing harm to a person who has reported such misconduct.</w:t>
      </w:r>
    </w:p>
    <w:p w:rsidR="00693400" w:rsidRPr="00C243EA" w:rsidRDefault="00476613" w:rsidP="00C243EA">
      <w:pPr>
        <w:pStyle w:val="a0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C243EA">
        <w:rPr>
          <w:rFonts w:ascii="Times New Roman" w:hAnsi="Times New Roman" w:cs="Times New Roman"/>
          <w:bCs/>
        </w:rPr>
        <w:t>Research misconduct also includes any other conduct that seriously deviates from practices generally accepted within the academic field of business administration.</w:t>
      </w:r>
    </w:p>
    <w:p w:rsidR="00693400" w:rsidRPr="0086753E" w:rsidRDefault="0047661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The author(s) con</w:t>
      </w:r>
      <w:r w:rsidRPr="0086753E">
        <w:rPr>
          <w:rFonts w:ascii="Times New Roman" w:hAnsi="Times New Roman" w:cs="Times New Roman"/>
        </w:rPr>
        <w:t>firm that they have reviewed the Research Ethics Regulations of Korea Distribution Association (KODIA).</w:t>
      </w:r>
    </w:p>
    <w:p w:rsidR="00693400" w:rsidRPr="0086753E" w:rsidRDefault="0047661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6753E">
        <w:rPr>
          <w:rFonts w:ascii="Times New Roman" w:hAnsi="Times New Roman" w:cs="Times New Roman"/>
        </w:rPr>
        <w:t>The author(s) accept full responsibility for the content of this manuscript.</w:t>
      </w:r>
    </w:p>
    <w:p w:rsidR="00DC2CD6" w:rsidRDefault="00DC2CD6">
      <w:pPr>
        <w:pStyle w:val="FirstParagraph"/>
        <w:rPr>
          <w:rFonts w:ascii="Times New Roman" w:hAnsi="Times New Roman" w:cs="Times New Roman"/>
          <w:b/>
          <w:bCs/>
        </w:rPr>
      </w:pPr>
    </w:p>
    <w:p w:rsidR="000C70FD" w:rsidRPr="002218AD" w:rsidRDefault="000C70FD" w:rsidP="000C70FD">
      <w:pPr>
        <w:pStyle w:val="FirstParagraph"/>
        <w:jc w:val="center"/>
        <w:rPr>
          <w:rFonts w:ascii="Times New Roman" w:hAnsi="Times New Roman" w:cs="Times New Roman" w:hint="eastAsia"/>
        </w:rPr>
      </w:pPr>
      <w:r w:rsidRPr="007C7C4A">
        <w:rPr>
          <w:rFonts w:ascii="Times New Roman" w:hAnsi="Times New Roman" w:cs="Times New Roman"/>
          <w:b/>
          <w:bCs/>
        </w:rPr>
        <w:t>Date:</w:t>
      </w:r>
      <w:r w:rsidRPr="007C7C4A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Day</w:t>
      </w:r>
      <w:r w:rsidRPr="007C7C4A">
        <w:rPr>
          <w:rFonts w:ascii="Times New Roman" w:hAnsi="Times New Roman" w:cs="Times New Roman"/>
        </w:rPr>
        <w:t>__ / __</w:t>
      </w:r>
      <w:r>
        <w:rPr>
          <w:rFonts w:ascii="Times New Roman" w:hAnsi="Times New Roman" w:cs="Times New Roman"/>
        </w:rPr>
        <w:t>Month</w:t>
      </w:r>
      <w:r w:rsidRPr="007C7C4A">
        <w:rPr>
          <w:rFonts w:ascii="Times New Roman" w:hAnsi="Times New Roman" w:cs="Times New Roman"/>
        </w:rPr>
        <w:t>__ / 20</w:t>
      </w:r>
      <w:r>
        <w:rPr>
          <w:rFonts w:ascii="Times New Roman" w:hAnsi="Times New Roman" w:cs="Times New Roman"/>
        </w:rPr>
        <w:t>26</w:t>
      </w:r>
      <w:bookmarkStart w:id="1" w:name="_GoBack"/>
      <w:bookmarkEnd w:id="1"/>
    </w:p>
    <w:tbl>
      <w:tblPr>
        <w:tblStyle w:val="Tabl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13"/>
        <w:gridCol w:w="1813"/>
        <w:gridCol w:w="1813"/>
        <w:gridCol w:w="1813"/>
        <w:gridCol w:w="1814"/>
      </w:tblGrid>
      <w:tr w:rsidR="00693400" w:rsidRPr="0086753E" w:rsidTr="000F5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tblHeader/>
          <w:jc w:val="center"/>
        </w:trPr>
        <w:tc>
          <w:tcPr>
            <w:tcW w:w="1813" w:type="dxa"/>
            <w:tcBorders>
              <w:bottom w:val="none" w:sz="0" w:space="0" w:color="auto"/>
            </w:tcBorders>
            <w:vAlign w:val="center"/>
          </w:tcPr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1813" w:type="dxa"/>
            <w:tcBorders>
              <w:bottom w:val="none" w:sz="0" w:space="0" w:color="auto"/>
            </w:tcBorders>
            <w:vAlign w:val="center"/>
          </w:tcPr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813" w:type="dxa"/>
            <w:tcBorders>
              <w:bottom w:val="none" w:sz="0" w:space="0" w:color="auto"/>
            </w:tcBorders>
            <w:vAlign w:val="center"/>
          </w:tcPr>
          <w:p w:rsidR="000C70FD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Affiliation/</w:t>
            </w:r>
          </w:p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1813" w:type="dxa"/>
            <w:tcBorders>
              <w:bottom w:val="none" w:sz="0" w:space="0" w:color="auto"/>
            </w:tcBorders>
            <w:vAlign w:val="center"/>
          </w:tcPr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1814" w:type="dxa"/>
            <w:tcBorders>
              <w:bottom w:val="none" w:sz="0" w:space="0" w:color="auto"/>
            </w:tcBorders>
            <w:vAlign w:val="center"/>
          </w:tcPr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Signature</w:t>
            </w:r>
          </w:p>
        </w:tc>
      </w:tr>
      <w:tr w:rsidR="00693400" w:rsidRPr="0086753E" w:rsidTr="000F558B">
        <w:trPr>
          <w:trHeight w:val="660"/>
          <w:jc w:val="center"/>
        </w:trPr>
        <w:tc>
          <w:tcPr>
            <w:tcW w:w="1813" w:type="dxa"/>
            <w:vAlign w:val="center"/>
          </w:tcPr>
          <w:p w:rsidR="00693400" w:rsidRPr="0086753E" w:rsidRDefault="00476613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86753E">
              <w:rPr>
                <w:rFonts w:ascii="Times New Roman" w:hAnsi="Times New Roman" w:cs="Times New Roman"/>
              </w:rPr>
              <w:t>First Author</w:t>
            </w: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400" w:rsidRPr="0086753E" w:rsidTr="000F558B">
        <w:trPr>
          <w:trHeight w:val="660"/>
          <w:jc w:val="center"/>
        </w:trPr>
        <w:tc>
          <w:tcPr>
            <w:tcW w:w="1813" w:type="dxa"/>
            <w:vAlign w:val="center"/>
          </w:tcPr>
          <w:p w:rsidR="00693400" w:rsidRPr="0086753E" w:rsidRDefault="000C70FD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</w:t>
            </w:r>
            <w:r w:rsidR="00476613" w:rsidRPr="0086753E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400" w:rsidRPr="0086753E" w:rsidTr="000F558B">
        <w:trPr>
          <w:trHeight w:val="660"/>
          <w:jc w:val="center"/>
        </w:trPr>
        <w:tc>
          <w:tcPr>
            <w:tcW w:w="1813" w:type="dxa"/>
            <w:vAlign w:val="center"/>
          </w:tcPr>
          <w:p w:rsidR="00693400" w:rsidRPr="000F558B" w:rsidRDefault="000F558B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Corresponding</w:t>
            </w:r>
            <w:r w:rsidR="00476613" w:rsidRPr="0086753E">
              <w:rPr>
                <w:rFonts w:ascii="Times New Roman" w:hAnsi="Times New Roman" w:cs="Times New Roman"/>
              </w:rPr>
              <w:t xml:space="preserve"> Author</w:t>
            </w: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693400" w:rsidRPr="0086753E" w:rsidRDefault="00693400" w:rsidP="000C70FD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476613" w:rsidRPr="000C70FD" w:rsidRDefault="00476613">
      <w:pPr>
        <w:rPr>
          <w:rFonts w:ascii="Times New Roman" w:hAnsi="Times New Roman" w:cs="Times New Roman"/>
        </w:rPr>
      </w:pPr>
    </w:p>
    <w:sectPr w:rsidR="00476613" w:rsidRPr="000C70FD">
      <w:footnotePr>
        <w:numRestart w:val="eachSect"/>
      </w:footnotePr>
      <w:pgSz w:w="12240" w:h="15840"/>
      <w:pgMar w:top="170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FA5096E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3CEA5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3"/>
    <w:multiLevelType w:val="multilevel"/>
    <w:tmpl w:val="8584A52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21"/>
    <w:multiLevelType w:val="multilevel"/>
    <w:tmpl w:val="14F699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4" w15:restartNumberingAfterBreak="0">
    <w:nsid w:val="26C477E0"/>
    <w:multiLevelType w:val="hybridMultilevel"/>
    <w:tmpl w:val="B2CA5B60"/>
    <w:lvl w:ilvl="0" w:tplc="75C48174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E212816"/>
    <w:multiLevelType w:val="hybridMultilevel"/>
    <w:tmpl w:val="26BA27E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38057B8"/>
    <w:multiLevelType w:val="hybridMultilevel"/>
    <w:tmpl w:val="DF240E8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400"/>
    <w:rsid w:val="000C70FD"/>
    <w:rsid w:val="000F558B"/>
    <w:rsid w:val="001B4FF5"/>
    <w:rsid w:val="00476613"/>
    <w:rsid w:val="00693400"/>
    <w:rsid w:val="0086753E"/>
    <w:rsid w:val="00C243EA"/>
    <w:rsid w:val="00D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F771"/>
  <w15:docId w15:val="{C18A0CBA-1DBD-416C-ABD3-F6AE45E3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">
    <w:name w:val="제목 Char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Subtitle"/>
    <w:basedOn w:val="a4"/>
    <w:next w:val="a0"/>
    <w:link w:val="Char0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Char0">
    <w:name w:val="부제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6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character" w:customStyle="1" w:styleId="1Char">
    <w:name w:val="제목 1 Char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9"/>
    <w:next w:val="a9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1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har1">
    <w:name w:val="캡션 Char"/>
    <w:basedOn w:val="a1"/>
    <w:link w:val="aa"/>
  </w:style>
  <w:style w:type="character" w:customStyle="1" w:styleId="VerbatimChar">
    <w:name w:val="Verbatim Char"/>
    <w:basedOn w:val="Char1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har1"/>
  </w:style>
  <w:style w:type="character" w:styleId="ab">
    <w:name w:val="footnote reference"/>
    <w:basedOn w:val="Char1"/>
    <w:rPr>
      <w:vertAlign w:val="superscript"/>
    </w:rPr>
  </w:style>
  <w:style w:type="character" w:styleId="ac">
    <w:name w:val="Hyperlink"/>
    <w:basedOn w:val="Char1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Luri Lee</cp:lastModifiedBy>
  <cp:revision>6</cp:revision>
  <dcterms:created xsi:type="dcterms:W3CDTF">1970-01-01T00:00:00Z</dcterms:created>
  <dcterms:modified xsi:type="dcterms:W3CDTF">2026-09-07T12:22:00Z</dcterms:modified>
</cp:coreProperties>
</file>